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9805" w:type="dxa"/>
        <w:jc w:val="center"/>
        <w:tblLook w:val="04A0" w:firstRow="1" w:lastRow="0" w:firstColumn="1" w:lastColumn="0" w:noHBand="0" w:noVBand="1"/>
      </w:tblPr>
      <w:tblGrid>
        <w:gridCol w:w="1480"/>
        <w:gridCol w:w="3285"/>
        <w:gridCol w:w="1620"/>
        <w:gridCol w:w="1350"/>
        <w:gridCol w:w="2070"/>
      </w:tblGrid>
      <w:tr w:rsidR="000434BA" w:rsidRPr="006149FA" w14:paraId="7C28F8DC" w14:textId="77777777" w:rsidTr="00BC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shd w:val="clear" w:color="auto" w:fill="8EAADB" w:themeFill="accent1" w:themeFillTint="99"/>
            <w:hideMark/>
          </w:tcPr>
          <w:p w14:paraId="461ED6DC" w14:textId="77777777" w:rsidR="00204438" w:rsidRPr="00CF5BCC" w:rsidRDefault="00204438" w:rsidP="000434BA">
            <w:pPr>
              <w:ind w:left="330" w:hanging="36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  <w:shd w:val="clear" w:color="auto" w:fill="8EAADB" w:themeFill="accent1" w:themeFillTint="99"/>
            <w:hideMark/>
          </w:tcPr>
          <w:p w14:paraId="2825A258" w14:textId="7ABF65D9" w:rsidR="00204438" w:rsidRPr="006149FA" w:rsidRDefault="00204438" w:rsidP="0020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149FA">
              <w:rPr>
                <w:rFonts w:eastAsia="Times New Roman" w:cstheme="minorHAnsi"/>
                <w:color w:val="000000"/>
                <w:sz w:val="24"/>
                <w:szCs w:val="24"/>
              </w:rPr>
              <w:t>Face</w:t>
            </w:r>
          </w:p>
        </w:tc>
        <w:tc>
          <w:tcPr>
            <w:tcW w:w="5040" w:type="dxa"/>
            <w:gridSpan w:val="3"/>
            <w:tcBorders>
              <w:left w:val="single" w:sz="18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46D1DD70" w14:textId="0CC2C71A" w:rsidR="00204438" w:rsidRPr="006149FA" w:rsidRDefault="00204438" w:rsidP="0020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149FA">
              <w:rPr>
                <w:rFonts w:eastAsia="Times New Roman" w:cstheme="minorHAnsi"/>
                <w:color w:val="000000"/>
                <w:sz w:val="24"/>
                <w:szCs w:val="24"/>
              </w:rPr>
              <w:t>Neuro</w:t>
            </w:r>
            <w:r w:rsidR="00434516">
              <w:rPr>
                <w:rFonts w:eastAsia="Times New Roman" w:cstheme="minorHAnsi"/>
                <w:color w:val="000000"/>
                <w:sz w:val="24"/>
                <w:szCs w:val="24"/>
              </w:rPr>
              <w:t>surgery</w:t>
            </w:r>
          </w:p>
        </w:tc>
      </w:tr>
      <w:tr w:rsidR="00CF5BCC" w:rsidRPr="006149FA" w14:paraId="6CB5A897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hideMark/>
          </w:tcPr>
          <w:p w14:paraId="4AE014B2" w14:textId="690E9CB6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186C569" w14:textId="183A78B4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20D2F613" w14:textId="1F042C9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E3097A3" w14:textId="7F13AE1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A501153" w14:textId="56342AA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79A4E6F" w14:textId="77777777" w:rsidTr="00BC0CA3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hideMark/>
          </w:tcPr>
          <w:p w14:paraId="1011AA69" w14:textId="570D12C2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0C333DF" w14:textId="163DB7B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5BD45C6" w14:textId="20900D3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92A89E2" w14:textId="310B0BD7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BA9AE8E" w14:textId="0BD224F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F3D9568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5BFD1C9" w14:textId="149A0E45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AE00794" w14:textId="763534CB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2494EDF" w14:textId="507A6ED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1639FB9" w14:textId="0FD1FC4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F8F8065" w14:textId="17E068A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C39003C" w14:textId="77777777" w:rsidTr="00BC0CA3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8999425" w14:textId="1913F26B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6D50F5C" w14:textId="5D3993ED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CC5486D" w14:textId="2A2E1912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7782BE7" w14:textId="05C7894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6BAED93" w14:textId="171C8BF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008DBAB6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1CAE3D9" w14:textId="305336A1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F93E4CF" w14:textId="42DC4016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828F0BD" w14:textId="0B6C60B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5A871B4" w14:textId="52EA5B0F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7BD9F1C" w14:textId="3D334C4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9B8545D" w14:textId="77777777" w:rsidTr="00BC0CA3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8407ACF" w14:textId="0C48D390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CB434DC" w14:textId="0F5C4C7D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2DC7C75" w14:textId="7E85DCB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F9F6D24" w14:textId="03B4285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85CC32C" w14:textId="7401A0F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DB636C9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F894469" w14:textId="6F89221B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01234B5" w14:textId="65D4B69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BBCDAF9" w14:textId="356CD23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729838F" w14:textId="317D506D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57CBEF3" w14:textId="7D8A3DBC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E9FD5FD" w14:textId="77777777" w:rsidTr="00BC0CA3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26093F1" w14:textId="339ED7D9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E182CA4" w14:textId="62874668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4365F82" w14:textId="333DB45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4FAE780" w14:textId="2F833AD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07549E0" w14:textId="3B6F531A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071973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4E12CEA" w14:textId="791C6850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D84FD54" w14:textId="49ED507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7CDD4B4" w14:textId="7428904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E65EBFC" w14:textId="5876253F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1F73DB4" w14:textId="38D3E56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06C11C6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C6842AB" w14:textId="5248F713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6D2778F" w14:textId="2F321E95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932041C" w14:textId="0D9CB2E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ED4B118" w14:textId="477FD07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3416FD4" w14:textId="3413D1B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29692E3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CF2B937" w14:textId="42628E31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46B8361E" w14:textId="79C1AB7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27092386" w14:textId="5FD88E1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4A4970F" w14:textId="0D6DDC6C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400ED26" w14:textId="77624A8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C7B9F3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58DDE43" w14:textId="0CE3450D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5E949B56" w14:textId="13C41C7A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A2DAA56" w14:textId="607872D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4EC9230" w14:textId="4AADD7A0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06181AC5" w14:textId="10D1009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40FCA1C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A359CEF" w14:textId="5AAFF8A1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5D247C1" w14:textId="70695CF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5F5A8FF" w14:textId="088C3D91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C6132A1" w14:textId="0A35FE67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F17832A" w14:textId="3D1096D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4F8401D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CC96493" w14:textId="2DC129ED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5240B0F" w14:textId="4F2A1FB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0FDD8212" w14:textId="52D17E9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FD39394" w14:textId="546D70C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2C90601" w14:textId="40789FB6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0CAA4C0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2C053CD" w14:textId="281F643A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75BD351" w14:textId="4A221BC9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C204EFF" w14:textId="58C34F0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E83687F" w14:textId="058BBD4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8C676DB" w14:textId="6E93D38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60996A8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91F1086" w14:textId="49F7D453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57C9B60D" w14:textId="6A1ACA28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A7D6E55" w14:textId="3B6685B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8FE7856" w14:textId="5CE96831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059F499" w14:textId="38267D51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C48A185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8E57548" w14:textId="161020BD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5D14B96" w14:textId="05050DD7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32BFDB3F" w14:textId="15BC30E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54AC845" w14:textId="014F155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194D79DC" w14:textId="37A26AC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354EA95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96958CA" w14:textId="4B34FD37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97FFF51" w14:textId="41200971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B9052DF" w14:textId="5ED2581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AC83CA1" w14:textId="51F36A66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E72C0A2" w14:textId="6CE6889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098E2C8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BB826E6" w14:textId="304EB834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19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62B93E6A" w14:textId="058B7D50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EA39716" w14:textId="62250AB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4E82699" w14:textId="0245AE31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79C41E5" w14:textId="6313DDB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8D72BF6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4440DE69" w14:textId="4EF415F5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7A12E20" w14:textId="78C78CE1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95827B0" w14:textId="5A9F2FD8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5F77B7A" w14:textId="4638324A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D733C25" w14:textId="0C2D272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33BC747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1BE5202" w14:textId="77ED0D2F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D5D082C" w14:textId="26B9F328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670D5D9" w14:textId="6E3FEA7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1C8C969" w14:textId="74EE2C5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50F339C" w14:textId="3B44823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8030F3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758E64D" w14:textId="3C391EA3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8880D64" w14:textId="4783EB1C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90F141F" w14:textId="67E0E75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283CA85" w14:textId="7027957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6765AA4" w14:textId="4E44AA3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476F57A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1E2BF49" w14:textId="38912DDF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2D1014C" w14:textId="3DCA0D7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504EEF7" w14:textId="4FB0D547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9506420" w14:textId="399EC9BB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72BC023" w14:textId="3B439E5B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DC0F935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22B41F57" w14:textId="7FFF7EC1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3231429" w14:textId="67A5569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3C55B3A4" w14:textId="79735D1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ED95E63" w14:textId="1BADE560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3C954A5" w14:textId="2C1EEBB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4C2A614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F255A17" w14:textId="6C171D26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6FE1DAB" w14:textId="7E3A4639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368A948" w14:textId="55A796F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13327CB" w14:textId="7945509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DC4DF98" w14:textId="394693F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794FEFB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A6A41A2" w14:textId="68D63599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9649AB2" w14:textId="634F9BD9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A300285" w14:textId="7333E8F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EDD8AEC" w14:textId="7330A975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38F9D5F" w14:textId="63A7508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984ADC4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A06C93D" w14:textId="69BE915B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4162EBC6" w14:textId="5694057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879103A" w14:textId="2E3CDCD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7703AB0" w14:textId="2CE1E52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0AFBD0C4" w14:textId="24CA520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15D5704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20B2BBD" w14:textId="2CA2FFA3" w:rsidR="00CF5BCC" w:rsidRPr="00CF5BCC" w:rsidRDefault="00CF5BCC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February 28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199F576" w14:textId="357EABAC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9DB7695" w14:textId="18CD0302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3611497" w14:textId="7121593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A6A76D2" w14:textId="00B95C0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</w:tbl>
    <w:p w14:paraId="7378B919" w14:textId="5D52E004" w:rsidR="00204438" w:rsidRPr="00534AE3" w:rsidRDefault="00204438">
      <w:pPr>
        <w:rPr>
          <w:b/>
          <w:bCs/>
        </w:rPr>
      </w:pPr>
    </w:p>
    <w:sectPr w:rsidR="00204438" w:rsidRPr="00534AE3" w:rsidSect="00043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D5C4" w14:textId="77777777" w:rsidR="003D5EF7" w:rsidRDefault="003D5EF7" w:rsidP="000434BA">
      <w:pPr>
        <w:spacing w:after="0" w:line="240" w:lineRule="auto"/>
      </w:pPr>
      <w:r>
        <w:separator/>
      </w:r>
    </w:p>
  </w:endnote>
  <w:endnote w:type="continuationSeparator" w:id="0">
    <w:p w14:paraId="39C9422F" w14:textId="77777777" w:rsidR="003D5EF7" w:rsidRDefault="003D5EF7" w:rsidP="0004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ACC5" w14:textId="77777777" w:rsidR="006D13D4" w:rsidRDefault="006D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E21" w14:textId="6D89ADD5" w:rsidR="000434BA" w:rsidRPr="001E62A7" w:rsidRDefault="000434BA" w:rsidP="000434BA">
    <w:pPr>
      <w:numPr>
        <w:ilvl w:val="0"/>
        <w:numId w:val="1"/>
      </w:numPr>
      <w:spacing w:after="0" w:line="252" w:lineRule="auto"/>
      <w:ind w:left="0" w:hanging="270"/>
      <w:rPr>
        <w:color w:val="000000" w:themeColor="text1"/>
        <w:sz w:val="16"/>
        <w:szCs w:val="16"/>
      </w:rPr>
    </w:pPr>
    <w:r w:rsidRPr="001E62A7">
      <w:rPr>
        <w:color w:val="000000" w:themeColor="text1"/>
        <w:sz w:val="16"/>
        <w:szCs w:val="16"/>
      </w:rPr>
      <w:t xml:space="preserve">When listed, </w:t>
    </w:r>
    <w:r w:rsidR="001E62A7" w:rsidRPr="001E62A7">
      <w:rPr>
        <w:color w:val="000000" w:themeColor="text1"/>
        <w:sz w:val="16"/>
        <w:szCs w:val="16"/>
      </w:rPr>
      <w:t>the facility is attesting to provider service line availability for that service and date.</w:t>
    </w:r>
  </w:p>
  <w:p w14:paraId="2CFB571C" w14:textId="5EFEAE1C" w:rsidR="000434BA" w:rsidRPr="000434BA" w:rsidRDefault="000434BA" w:rsidP="000434BA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0434BA">
      <w:rPr>
        <w:color w:val="000000"/>
        <w:sz w:val="16"/>
        <w:szCs w:val="16"/>
      </w:rPr>
      <w:t>This resource list is for Priority 2 patients with single-system injury, or at risk for injury that at least include neurosurgery, and/or facial trauma</w:t>
    </w:r>
    <w:r w:rsidRPr="000434BA">
      <w:rPr>
        <w:strike/>
        <w:color w:val="000000"/>
        <w:sz w:val="16"/>
        <w:szCs w:val="16"/>
      </w:rPr>
      <w:t xml:space="preserve"> </w:t>
    </w:r>
    <w:r w:rsidRPr="000434BA">
      <w:rPr>
        <w:color w:val="000000"/>
        <w:sz w:val="16"/>
        <w:szCs w:val="16"/>
      </w:rPr>
      <w:t xml:space="preserve">but currently stable, </w:t>
    </w:r>
    <w:r w:rsidRPr="000434BA">
      <w:rPr>
        <w:b/>
        <w:bCs/>
        <w:color w:val="000000"/>
        <w:sz w:val="16"/>
        <w:szCs w:val="16"/>
      </w:rPr>
      <w:t>transported by EMS within or into the metropolitan area from other regions of the State</w:t>
    </w:r>
    <w:r w:rsidRPr="000434BA">
      <w:rPr>
        <w:color w:val="000000"/>
        <w:sz w:val="16"/>
        <w:szCs w:val="16"/>
      </w:rPr>
      <w:t>. As of September 1, 2013, isolated Priority 1 neurologically-injured patients transported directly by EMS within or into the OKC region will go to OUMC.</w:t>
    </w:r>
  </w:p>
  <w:p w14:paraId="41498EF6" w14:textId="67927682" w:rsidR="000434BA" w:rsidRPr="000434BA" w:rsidRDefault="000434BA" w:rsidP="000434BA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0434BA">
      <w:rPr>
        <w:color w:val="000000"/>
        <w:sz w:val="16"/>
        <w:szCs w:val="16"/>
      </w:rPr>
      <w:t xml:space="preserve">In order to maintain accurate statistics for patient transfers into Region 8 and to comply with interfacility triage and transfer criteria, all requests for the transfer of unassigned injured patients should be referred and managed through </w:t>
    </w:r>
    <w:proofErr w:type="spellStart"/>
    <w:r w:rsidRPr="000434BA">
      <w:rPr>
        <w:color w:val="000000"/>
        <w:sz w:val="16"/>
        <w:szCs w:val="16"/>
      </w:rPr>
      <w:t>TReC</w:t>
    </w:r>
    <w:proofErr w:type="spellEnd"/>
    <w:r w:rsidRPr="000434BA">
      <w:rPr>
        <w:color w:val="000000"/>
        <w:sz w:val="16"/>
        <w:szCs w:val="16"/>
      </w:rPr>
      <w:t xml:space="preserve">.  </w:t>
    </w:r>
  </w:p>
  <w:p w14:paraId="2EA1E906" w14:textId="2E167442" w:rsidR="000434BA" w:rsidRPr="000F4BF8" w:rsidRDefault="000434BA" w:rsidP="002D2026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6149FA">
      <w:rPr>
        <w:color w:val="000000"/>
        <w:sz w:val="16"/>
        <w:szCs w:val="16"/>
      </w:rPr>
      <w:t>All schedule changes must be made in a timely manner and submitted in writing via email to Alison Fink (</w:t>
    </w:r>
    <w:hyperlink r:id="rId1" w:history="1">
      <w:r w:rsidRPr="006149FA">
        <w:rPr>
          <w:rStyle w:val="Hyperlink"/>
          <w:color w:val="0000FF"/>
          <w:sz w:val="16"/>
          <w:szCs w:val="16"/>
        </w:rPr>
        <w:t>afink@okcountymed.org</w:t>
      </w:r>
    </w:hyperlink>
    <w:r w:rsidRPr="006149FA">
      <w:rPr>
        <w:color w:val="000000"/>
        <w:sz w:val="16"/>
        <w:szCs w:val="16"/>
      </w:rPr>
      <w:t>)</w:t>
    </w:r>
    <w:r w:rsidR="00A74DA4">
      <w:rPr>
        <w:color w:val="000000"/>
        <w:sz w:val="16"/>
        <w:szCs w:val="16"/>
      </w:rPr>
      <w:t xml:space="preserve">. </w:t>
    </w:r>
    <w:r w:rsidR="00635C26">
      <w:rPr>
        <w:color w:val="000000"/>
        <w:sz w:val="16"/>
        <w:szCs w:val="16"/>
      </w:rPr>
      <w:t xml:space="preserve">Hospitals are </w:t>
    </w:r>
    <w:r w:rsidR="00A74DA4">
      <w:rPr>
        <w:color w:val="000000"/>
        <w:sz w:val="16"/>
        <w:szCs w:val="16"/>
      </w:rPr>
      <w:t xml:space="preserve">requested to submit </w:t>
    </w:r>
    <w:r w:rsidR="00635C26">
      <w:rPr>
        <w:color w:val="000000"/>
        <w:sz w:val="16"/>
        <w:szCs w:val="16"/>
      </w:rPr>
      <w:t xml:space="preserve">the next month’s </w:t>
    </w:r>
    <w:r w:rsidR="00A74DA4">
      <w:rPr>
        <w:color w:val="000000"/>
        <w:sz w:val="16"/>
        <w:szCs w:val="16"/>
      </w:rPr>
      <w:t xml:space="preserve">schedules 5 business days prior to </w:t>
    </w:r>
    <w:r w:rsidR="00635C26">
      <w:rPr>
        <w:color w:val="000000"/>
        <w:sz w:val="16"/>
        <w:szCs w:val="16"/>
      </w:rPr>
      <w:t>the first day of the following month.</w:t>
    </w:r>
    <w:r w:rsidR="00A74DA4">
      <w:rPr>
        <w:color w:val="000000"/>
        <w:sz w:val="16"/>
        <w:szCs w:val="16"/>
      </w:rPr>
      <w:t xml:space="preserve"> </w:t>
    </w:r>
  </w:p>
  <w:p w14:paraId="5033DB63" w14:textId="70744CE3" w:rsidR="000F4BF8" w:rsidRDefault="000F4BF8" w:rsidP="000F4BF8">
    <w:pPr>
      <w:spacing w:after="0" w:line="252" w:lineRule="auto"/>
      <w:rPr>
        <w:color w:val="000000"/>
        <w:sz w:val="16"/>
        <w:szCs w:val="16"/>
      </w:rPr>
    </w:pPr>
  </w:p>
  <w:p w14:paraId="1465429A" w14:textId="283582EC" w:rsidR="006149FA" w:rsidRPr="006149FA" w:rsidRDefault="000F4BF8" w:rsidP="006149FA">
    <w:pPr>
      <w:spacing w:after="0" w:line="252" w:lineRule="auto"/>
      <w:rPr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DATE \@ "M/d/yyyy h:mm am/pm" </w:instrText>
    </w:r>
    <w:r>
      <w:rPr>
        <w:color w:val="000000"/>
        <w:sz w:val="16"/>
        <w:szCs w:val="16"/>
      </w:rPr>
      <w:fldChar w:fldCharType="separate"/>
    </w:r>
    <w:r w:rsidR="00BC0CA3">
      <w:rPr>
        <w:noProof/>
        <w:color w:val="000000"/>
        <w:sz w:val="16"/>
        <w:szCs w:val="16"/>
      </w:rPr>
      <w:t>1/31/2023 3:26 PM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3947" w14:textId="77777777" w:rsidR="006D13D4" w:rsidRDefault="006D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85B" w14:textId="77777777" w:rsidR="003D5EF7" w:rsidRDefault="003D5EF7" w:rsidP="000434BA">
      <w:pPr>
        <w:spacing w:after="0" w:line="240" w:lineRule="auto"/>
      </w:pPr>
      <w:r>
        <w:separator/>
      </w:r>
    </w:p>
  </w:footnote>
  <w:footnote w:type="continuationSeparator" w:id="0">
    <w:p w14:paraId="4A2CCF85" w14:textId="77777777" w:rsidR="003D5EF7" w:rsidRDefault="003D5EF7" w:rsidP="0004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5680" w14:textId="77777777" w:rsidR="006D13D4" w:rsidRDefault="006D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FD98" w14:textId="1477F692" w:rsidR="000434BA" w:rsidRDefault="00CF5BCC" w:rsidP="000434B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Region 8</w:t>
    </w:r>
    <w:r w:rsidR="000434BA" w:rsidRPr="000434BA">
      <w:rPr>
        <w:b/>
        <w:bCs/>
        <w:sz w:val="28"/>
        <w:szCs w:val="28"/>
      </w:rPr>
      <w:t xml:space="preserve"> Community-Wide Scarce Resource Listing</w:t>
    </w:r>
  </w:p>
  <w:p w14:paraId="724804EA" w14:textId="2AD96A75" w:rsidR="000B139F" w:rsidRPr="00A74DA4" w:rsidRDefault="00A74DA4" w:rsidP="000B139F">
    <w:pPr>
      <w:spacing w:after="0" w:line="252" w:lineRule="auto"/>
      <w:jc w:val="center"/>
      <w:rPr>
        <w:sz w:val="20"/>
        <w:szCs w:val="20"/>
      </w:rPr>
    </w:pPr>
    <w:r w:rsidRPr="00A74DA4">
      <w:rPr>
        <w:sz w:val="20"/>
        <w:szCs w:val="20"/>
      </w:rPr>
      <w:t xml:space="preserve">As of January 1, 2023, OUMC provides everyday Priority 2 coverage for </w:t>
    </w:r>
    <w:r w:rsidR="006D13D4">
      <w:rPr>
        <w:sz w:val="20"/>
        <w:szCs w:val="20"/>
      </w:rPr>
      <w:t>face and neurosurgery</w:t>
    </w:r>
    <w:r w:rsidRPr="00A74DA4">
      <w:rPr>
        <w:sz w:val="20"/>
        <w:szCs w:val="20"/>
      </w:rPr>
      <w:t xml:space="preserve"> as part </w:t>
    </w:r>
    <w:r w:rsidR="006D13D4">
      <w:rPr>
        <w:sz w:val="20"/>
        <w:szCs w:val="20"/>
      </w:rPr>
      <w:br/>
    </w:r>
    <w:r w:rsidRPr="00A74DA4">
      <w:rPr>
        <w:sz w:val="20"/>
        <w:szCs w:val="20"/>
      </w:rPr>
      <w:t>of their</w:t>
    </w:r>
    <w:r>
      <w:rPr>
        <w:sz w:val="20"/>
        <w:szCs w:val="20"/>
      </w:rPr>
      <w:t xml:space="preserve"> </w:t>
    </w:r>
    <w:r w:rsidRPr="00A74DA4">
      <w:rPr>
        <w:sz w:val="20"/>
        <w:szCs w:val="20"/>
      </w:rPr>
      <w:t>comprehensive trauma care.</w:t>
    </w:r>
    <w:r>
      <w:rPr>
        <w:sz w:val="20"/>
        <w:szCs w:val="20"/>
      </w:rPr>
      <w:t xml:space="preserve"> In addition, the following Region 8 resources are available.</w:t>
    </w:r>
    <w:r w:rsidR="000B139F">
      <w:rPr>
        <w:sz w:val="20"/>
        <w:szCs w:val="20"/>
      </w:rPr>
      <w:t xml:space="preserve"> </w:t>
    </w:r>
    <w:r w:rsidR="006D13D4">
      <w:rPr>
        <w:sz w:val="20"/>
        <w:szCs w:val="20"/>
      </w:rPr>
      <w:br/>
    </w:r>
    <w:r w:rsidR="000B139F">
      <w:rPr>
        <w:sz w:val="20"/>
        <w:szCs w:val="20"/>
      </w:rPr>
      <w:t xml:space="preserve">For hand patients, please see the Hand Call Schedule: </w:t>
    </w:r>
    <w:hyperlink r:id="rId1" w:history="1">
      <w:r w:rsidR="000B139F" w:rsidRPr="00487F47">
        <w:rPr>
          <w:rStyle w:val="Hyperlink"/>
          <w:sz w:val="20"/>
          <w:szCs w:val="20"/>
        </w:rPr>
        <w:t>www.okcountymed.org/trauma</w:t>
      </w:r>
    </w:hyperlink>
    <w:r w:rsidR="000B139F">
      <w:rPr>
        <w:sz w:val="20"/>
        <w:szCs w:val="20"/>
      </w:rPr>
      <w:t xml:space="preserve">. </w:t>
    </w:r>
  </w:p>
  <w:p w14:paraId="022C18EC" w14:textId="77777777" w:rsidR="000434BA" w:rsidRDefault="00043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FDB2" w14:textId="77777777" w:rsidR="006D13D4" w:rsidRDefault="006D1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33BE"/>
    <w:multiLevelType w:val="hybridMultilevel"/>
    <w:tmpl w:val="8D4C32AE"/>
    <w:lvl w:ilvl="0" w:tplc="BE322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BA1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F20A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4ABD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1C46B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7021E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4E0EE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98395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E2238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28191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18"/>
    <w:rsid w:val="000434BA"/>
    <w:rsid w:val="000B139F"/>
    <w:rsid w:val="000F4BF8"/>
    <w:rsid w:val="001E62A7"/>
    <w:rsid w:val="00204438"/>
    <w:rsid w:val="003D5EF7"/>
    <w:rsid w:val="003F45D8"/>
    <w:rsid w:val="00410418"/>
    <w:rsid w:val="00434516"/>
    <w:rsid w:val="004A541C"/>
    <w:rsid w:val="00534AE3"/>
    <w:rsid w:val="006149FA"/>
    <w:rsid w:val="00635C26"/>
    <w:rsid w:val="006D13D4"/>
    <w:rsid w:val="009E65A8"/>
    <w:rsid w:val="00A74DA4"/>
    <w:rsid w:val="00BC0CA3"/>
    <w:rsid w:val="00BC358A"/>
    <w:rsid w:val="00BD3E87"/>
    <w:rsid w:val="00C13E8D"/>
    <w:rsid w:val="00CE3F5C"/>
    <w:rsid w:val="00CF5BCC"/>
    <w:rsid w:val="00DA5639"/>
    <w:rsid w:val="00DC51F7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3416B"/>
  <w15:chartTrackingRefBased/>
  <w15:docId w15:val="{14346026-3171-4719-8B68-0F19BBD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BA"/>
  </w:style>
  <w:style w:type="paragraph" w:styleId="Footer">
    <w:name w:val="footer"/>
    <w:basedOn w:val="Normal"/>
    <w:link w:val="FooterChar"/>
    <w:uiPriority w:val="99"/>
    <w:unhideWhenUsed/>
    <w:rsid w:val="000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BA"/>
  </w:style>
  <w:style w:type="character" w:styleId="Hyperlink">
    <w:name w:val="Hyperlink"/>
    <w:basedOn w:val="DefaultParagraphFont"/>
    <w:uiPriority w:val="99"/>
    <w:unhideWhenUsed/>
    <w:rsid w:val="000434BA"/>
    <w:rPr>
      <w:color w:val="0563C1"/>
      <w:u w:val="single"/>
    </w:rPr>
  </w:style>
  <w:style w:type="table" w:styleId="ListTable4-Accent1">
    <w:name w:val="List Table 4 Accent 1"/>
    <w:basedOn w:val="TableNormal"/>
    <w:uiPriority w:val="49"/>
    <w:rsid w:val="000434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B1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ink@okcountyme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countymed.org/tra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1339</Characters>
  <Application>Microsoft Office Word</Application>
  <DocSecurity>0</DocSecurity>
  <Lines>167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Williams Fink</dc:creator>
  <cp:keywords/>
  <dc:description/>
  <cp:lastModifiedBy>Alison Williams Fink</cp:lastModifiedBy>
  <cp:revision>2</cp:revision>
  <dcterms:created xsi:type="dcterms:W3CDTF">2023-01-31T21:28:00Z</dcterms:created>
  <dcterms:modified xsi:type="dcterms:W3CDTF">2023-01-31T21:28:00Z</dcterms:modified>
</cp:coreProperties>
</file>