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3853" w14:textId="77777777" w:rsidR="00EA543F" w:rsidRPr="0058445F" w:rsidRDefault="00EA543F" w:rsidP="00EA543F">
      <w:pPr>
        <w:jc w:val="center"/>
        <w:rPr>
          <w:b/>
          <w:bCs/>
        </w:rPr>
      </w:pPr>
      <w:r w:rsidRPr="0058445F">
        <w:rPr>
          <w:b/>
          <w:bCs/>
        </w:rPr>
        <w:t>OKLAHOMA STATE MEDICAL ASSOCIATION HOUSE OF DELEGATES</w:t>
      </w:r>
    </w:p>
    <w:p w14:paraId="7BF5958D" w14:textId="77777777" w:rsidR="00EA543F" w:rsidRDefault="00EA543F" w:rsidP="00EA543F">
      <w:pPr>
        <w:jc w:val="center"/>
      </w:pPr>
    </w:p>
    <w:p w14:paraId="1777346B" w14:textId="71E3FC6B" w:rsidR="00EA543F" w:rsidRDefault="00EA543F" w:rsidP="00EA543F">
      <w:pPr>
        <w:jc w:val="right"/>
        <w:rPr>
          <w:b/>
          <w:bCs/>
        </w:rPr>
      </w:pPr>
      <w:r w:rsidRPr="0058445F">
        <w:rPr>
          <w:b/>
          <w:bCs/>
        </w:rPr>
        <w:t xml:space="preserve"> Resolution </w:t>
      </w:r>
      <w:r w:rsidR="009716F2">
        <w:rPr>
          <w:b/>
          <w:bCs/>
        </w:rPr>
        <w:t>2</w:t>
      </w:r>
      <w:r w:rsidRPr="0058445F">
        <w:rPr>
          <w:b/>
          <w:bCs/>
        </w:rPr>
        <w:t>: A-202</w:t>
      </w:r>
      <w:r w:rsidR="00CB0176">
        <w:rPr>
          <w:b/>
          <w:bCs/>
        </w:rPr>
        <w:t>3</w:t>
      </w:r>
    </w:p>
    <w:p w14:paraId="285E9D74" w14:textId="77777777" w:rsidR="00CB0176" w:rsidRDefault="00CB0176" w:rsidP="009716F2"/>
    <w:p w14:paraId="495ADAE2" w14:textId="416E1153" w:rsidR="00445E8E" w:rsidRDefault="00445E8E" w:rsidP="5D5A6834">
      <w:pPr>
        <w:tabs>
          <w:tab w:val="left" w:pos="1800"/>
        </w:tabs>
        <w:spacing w:line="259" w:lineRule="auto"/>
        <w:ind w:left="1800" w:hanging="1800"/>
        <w:rPr>
          <w:szCs w:val="22"/>
        </w:rPr>
      </w:pPr>
      <w:r w:rsidRPr="00EA543F">
        <w:rPr>
          <w:b/>
          <w:bCs/>
        </w:rPr>
        <w:t>Introduced by:</w:t>
      </w:r>
      <w:r>
        <w:tab/>
      </w:r>
      <w:r w:rsidR="00CB0176" w:rsidRPr="00CB0176">
        <w:t>Oklahoma AMA Delegation and Tulsa County Medical Society</w:t>
      </w:r>
    </w:p>
    <w:p w14:paraId="30073EF7" w14:textId="77777777" w:rsidR="00445E8E" w:rsidRDefault="00445E8E" w:rsidP="00445E8E">
      <w:pPr>
        <w:tabs>
          <w:tab w:val="left" w:pos="1800"/>
        </w:tabs>
        <w:ind w:left="1800" w:hanging="1800"/>
      </w:pPr>
    </w:p>
    <w:p w14:paraId="1DFD8293" w14:textId="48722C57" w:rsidR="00445E8E" w:rsidRDefault="00445E8E" w:rsidP="5D5A6834">
      <w:pPr>
        <w:tabs>
          <w:tab w:val="left" w:pos="1800"/>
        </w:tabs>
        <w:spacing w:line="259" w:lineRule="auto"/>
        <w:ind w:left="1800" w:hanging="1800"/>
        <w:rPr>
          <w:szCs w:val="22"/>
        </w:rPr>
      </w:pPr>
      <w:r w:rsidRPr="00EA543F">
        <w:rPr>
          <w:b/>
          <w:bCs/>
        </w:rPr>
        <w:t>Subject:</w:t>
      </w:r>
      <w:r>
        <w:tab/>
      </w:r>
      <w:r w:rsidR="00CB0176" w:rsidRPr="00CB0176">
        <w:t>Memorial Resolution</w:t>
      </w:r>
      <w:r w:rsidR="008656D0">
        <w:t xml:space="preserve"> – Preston Phillips, MD</w:t>
      </w:r>
    </w:p>
    <w:p w14:paraId="593ED832" w14:textId="77777777" w:rsidR="00445E8E" w:rsidRDefault="00445E8E" w:rsidP="00445E8E">
      <w:pPr>
        <w:pBdr>
          <w:bottom w:val="single" w:sz="6" w:space="1" w:color="auto"/>
        </w:pBdr>
        <w:tabs>
          <w:tab w:val="left" w:pos="1800"/>
        </w:tabs>
        <w:ind w:left="1800" w:hanging="1800"/>
      </w:pPr>
    </w:p>
    <w:p w14:paraId="5AF8ED73" w14:textId="77777777" w:rsidR="00445E8E" w:rsidRDefault="00445E8E" w:rsidP="00445E8E"/>
    <w:p w14:paraId="1ABA3536" w14:textId="77777777" w:rsidR="00445E8E" w:rsidRDefault="00445E8E" w:rsidP="00445E8E">
      <w:pPr>
        <w:sectPr w:rsidR="00445E8E" w:rsidSect="00445E8E">
          <w:headerReference w:type="default" r:id="rId11"/>
          <w:footerReference w:type="default" r:id="rId12"/>
          <w:footerReference w:type="first" r:id="rId13"/>
          <w:type w:val="continuous"/>
          <w:pgSz w:w="12240" w:h="15840" w:code="1"/>
          <w:pgMar w:top="1440" w:right="1152" w:bottom="720" w:left="1728" w:header="720" w:footer="720" w:gutter="0"/>
          <w:cols w:space="720"/>
          <w:titlePg/>
          <w:docGrid w:linePitch="299"/>
        </w:sectPr>
      </w:pPr>
    </w:p>
    <w:p w14:paraId="348E8230" w14:textId="2E4CD7C9" w:rsidR="009716F2" w:rsidRPr="009716F2" w:rsidRDefault="009716F2" w:rsidP="009716F2">
      <w:pPr>
        <w:rPr>
          <w:rFonts w:ascii="Calibri" w:eastAsia="Calibri" w:hAnsi="Calibri" w:cs="Calibri"/>
          <w:szCs w:val="22"/>
        </w:rPr>
      </w:pPr>
      <w:r w:rsidRPr="009716F2">
        <w:rPr>
          <w:rFonts w:eastAsia="Calibri" w:cs="Arial"/>
          <w:b/>
          <w:bCs/>
          <w:szCs w:val="22"/>
        </w:rPr>
        <w:t>WHEREAS</w:t>
      </w:r>
      <w:r w:rsidRPr="009716F2">
        <w:rPr>
          <w:rFonts w:eastAsia="Calibri" w:cs="Arial"/>
          <w:szCs w:val="22"/>
        </w:rPr>
        <w:t xml:space="preserve">, Dr. Preston Phillips passed from this earth at age 59-years-old on June 1st, 2022 as an innocent victim from a senseless act of violence at his clinic in </w:t>
      </w:r>
      <w:r w:rsidR="00025FE1" w:rsidRPr="009716F2">
        <w:rPr>
          <w:rFonts w:eastAsia="Calibri" w:cs="Arial"/>
          <w:szCs w:val="22"/>
        </w:rPr>
        <w:t>Tulsa, Oklahoma</w:t>
      </w:r>
      <w:r w:rsidRPr="009716F2">
        <w:rPr>
          <w:rFonts w:eastAsia="Calibri" w:cs="Arial"/>
          <w:szCs w:val="22"/>
        </w:rPr>
        <w:t>; and</w:t>
      </w:r>
    </w:p>
    <w:p w14:paraId="5A254C2B" w14:textId="1401557E" w:rsidR="009716F2" w:rsidRPr="009716F2" w:rsidRDefault="009716F2" w:rsidP="009716F2">
      <w:pPr>
        <w:rPr>
          <w:rFonts w:ascii="Calibri" w:hAnsi="Calibri" w:cs="Calibri"/>
          <w:szCs w:val="22"/>
        </w:rPr>
      </w:pPr>
    </w:p>
    <w:p w14:paraId="55846A8F" w14:textId="7F1B88C1" w:rsidR="009716F2" w:rsidRPr="009716F2" w:rsidRDefault="009716F2" w:rsidP="009716F2">
      <w:pPr>
        <w:rPr>
          <w:rFonts w:ascii="Calibri" w:eastAsia="Calibri" w:hAnsi="Calibri" w:cs="Calibri"/>
          <w:szCs w:val="22"/>
        </w:rPr>
      </w:pPr>
      <w:r w:rsidRPr="009716F2">
        <w:rPr>
          <w:rFonts w:eastAsia="Calibri" w:cs="Arial"/>
          <w:b/>
          <w:bCs/>
          <w:szCs w:val="22"/>
        </w:rPr>
        <w:t>WHEREAS</w:t>
      </w:r>
      <w:r w:rsidRPr="009716F2">
        <w:rPr>
          <w:rFonts w:eastAsia="Calibri" w:cs="Arial"/>
          <w:szCs w:val="22"/>
        </w:rPr>
        <w:t>, Dr. Phillips earned advanced degrees in organic chemistry and pharmacology, as well as theology from Emory University; and</w:t>
      </w:r>
      <w:r w:rsidRPr="009716F2">
        <w:rPr>
          <w:rFonts w:ascii="Calibri" w:hAnsi="Calibri" w:cs="Calibri"/>
          <w:szCs w:val="22"/>
        </w:rPr>
        <w:br/>
      </w:r>
    </w:p>
    <w:p w14:paraId="53F8E0A4" w14:textId="77777777" w:rsidR="009716F2" w:rsidRPr="009716F2" w:rsidRDefault="009716F2" w:rsidP="009716F2">
      <w:pPr>
        <w:rPr>
          <w:rFonts w:ascii="Calibri" w:eastAsia="Calibri" w:hAnsi="Calibri" w:cs="Calibri"/>
          <w:szCs w:val="22"/>
        </w:rPr>
      </w:pPr>
      <w:r w:rsidRPr="009716F2">
        <w:rPr>
          <w:rFonts w:eastAsia="Calibri" w:cs="Arial"/>
          <w:b/>
          <w:bCs/>
          <w:szCs w:val="22"/>
        </w:rPr>
        <w:t>WHEREAS</w:t>
      </w:r>
      <w:r w:rsidRPr="009716F2">
        <w:rPr>
          <w:rFonts w:eastAsia="Calibri" w:cs="Arial"/>
          <w:szCs w:val="22"/>
        </w:rPr>
        <w:t>, Dr. Phillips was a 1990 graduate of Harvard Medical School, completed two fellowships at Beth Israel Deaconess Medical Center in Boston in 1986 and 1996; and</w:t>
      </w:r>
    </w:p>
    <w:p w14:paraId="0DCED49D" w14:textId="14C3FBBB" w:rsidR="009716F2" w:rsidRPr="009716F2" w:rsidRDefault="009716F2" w:rsidP="009716F2">
      <w:pPr>
        <w:rPr>
          <w:rFonts w:ascii="Calibri" w:hAnsi="Calibri" w:cs="Calibri"/>
          <w:szCs w:val="22"/>
        </w:rPr>
      </w:pPr>
    </w:p>
    <w:p w14:paraId="52BF4720" w14:textId="77777777" w:rsidR="009716F2" w:rsidRPr="009716F2" w:rsidRDefault="009716F2" w:rsidP="009716F2">
      <w:pPr>
        <w:rPr>
          <w:rFonts w:ascii="Calibri" w:eastAsia="Calibri" w:hAnsi="Calibri" w:cs="Calibri"/>
          <w:szCs w:val="22"/>
        </w:rPr>
      </w:pPr>
      <w:r w:rsidRPr="009716F2">
        <w:rPr>
          <w:rFonts w:eastAsia="Calibri" w:cs="Arial"/>
          <w:b/>
          <w:bCs/>
          <w:szCs w:val="22"/>
        </w:rPr>
        <w:t>WHEREAS</w:t>
      </w:r>
      <w:r w:rsidRPr="009716F2">
        <w:rPr>
          <w:rFonts w:eastAsia="Calibri" w:cs="Arial"/>
          <w:szCs w:val="22"/>
        </w:rPr>
        <w:t>, Dr.Phillips completed his orthopedic surgery residency at Yale New Haven Hospital in Connecticut; and</w:t>
      </w:r>
    </w:p>
    <w:p w14:paraId="0F188A64" w14:textId="6A3ECFA3" w:rsidR="009716F2" w:rsidRPr="009716F2" w:rsidRDefault="009716F2" w:rsidP="009716F2">
      <w:pPr>
        <w:rPr>
          <w:rFonts w:ascii="Calibri" w:hAnsi="Calibri" w:cs="Calibri"/>
          <w:szCs w:val="22"/>
        </w:rPr>
      </w:pPr>
    </w:p>
    <w:p w14:paraId="0200D37B" w14:textId="43922327" w:rsidR="009716F2" w:rsidRPr="009716F2" w:rsidRDefault="009716F2" w:rsidP="009716F2">
      <w:pPr>
        <w:rPr>
          <w:rFonts w:ascii="Calibri" w:eastAsia="Calibri" w:hAnsi="Calibri" w:cs="Calibri"/>
          <w:szCs w:val="22"/>
        </w:rPr>
      </w:pPr>
      <w:r w:rsidRPr="009716F2">
        <w:rPr>
          <w:rFonts w:eastAsia="Calibri" w:cs="Arial"/>
          <w:b/>
          <w:bCs/>
          <w:szCs w:val="22"/>
        </w:rPr>
        <w:t>WHEREAS</w:t>
      </w:r>
      <w:r w:rsidRPr="009716F2">
        <w:rPr>
          <w:rFonts w:eastAsia="Calibri" w:cs="Arial"/>
          <w:szCs w:val="22"/>
        </w:rPr>
        <w:t>, Dr. Phillips was a member of the American Medical Association, American Academy of Orthopaedic Surgeons, Oklahoma State Medical Association and Tulsa County Medical Society; and</w:t>
      </w:r>
      <w:r w:rsidRPr="009716F2">
        <w:rPr>
          <w:rFonts w:ascii="Calibri" w:hAnsi="Calibri" w:cs="Calibri"/>
          <w:szCs w:val="22"/>
        </w:rPr>
        <w:br/>
      </w:r>
    </w:p>
    <w:p w14:paraId="74BDCC14" w14:textId="77777777" w:rsidR="009716F2" w:rsidRPr="009716F2" w:rsidRDefault="009716F2" w:rsidP="009716F2">
      <w:pPr>
        <w:rPr>
          <w:rFonts w:ascii="Calibri" w:eastAsia="Calibri" w:hAnsi="Calibri" w:cs="Calibri"/>
          <w:szCs w:val="22"/>
        </w:rPr>
      </w:pPr>
      <w:r w:rsidRPr="009716F2">
        <w:rPr>
          <w:rFonts w:eastAsia="Calibri" w:cs="Arial"/>
          <w:b/>
          <w:bCs/>
          <w:szCs w:val="22"/>
        </w:rPr>
        <w:t>WHEREAS</w:t>
      </w:r>
      <w:r w:rsidRPr="009716F2">
        <w:rPr>
          <w:rFonts w:eastAsia="Calibri" w:cs="Arial"/>
          <w:szCs w:val="22"/>
        </w:rPr>
        <w:t>, Dr. Phillips worked as a board-certified orthopedic surgeon with an interest in spinal surgery, joint reconstruction – including joint replacement and the treatment of fractures; and</w:t>
      </w:r>
    </w:p>
    <w:p w14:paraId="304B1687" w14:textId="1844BFDC" w:rsidR="009716F2" w:rsidRPr="009716F2" w:rsidRDefault="009716F2" w:rsidP="009716F2">
      <w:pPr>
        <w:rPr>
          <w:rFonts w:ascii="Calibri" w:hAnsi="Calibri" w:cs="Calibri"/>
          <w:szCs w:val="22"/>
        </w:rPr>
      </w:pPr>
    </w:p>
    <w:p w14:paraId="4BABFBCE" w14:textId="77777777" w:rsidR="009716F2" w:rsidRPr="009716F2" w:rsidRDefault="009716F2" w:rsidP="009716F2">
      <w:pPr>
        <w:rPr>
          <w:rFonts w:ascii="Calibri" w:eastAsia="Calibri" w:hAnsi="Calibri" w:cs="Calibri"/>
          <w:szCs w:val="22"/>
        </w:rPr>
      </w:pPr>
      <w:r w:rsidRPr="009716F2">
        <w:rPr>
          <w:rFonts w:eastAsia="Calibri" w:cs="Arial"/>
          <w:b/>
          <w:bCs/>
          <w:szCs w:val="22"/>
        </w:rPr>
        <w:t>WHEREAS</w:t>
      </w:r>
      <w:r w:rsidRPr="009716F2">
        <w:rPr>
          <w:rFonts w:eastAsia="Calibri" w:cs="Arial"/>
          <w:szCs w:val="22"/>
        </w:rPr>
        <w:t>, Dr. Phillips served on the board of directors for Tulsa’s John Hope Franklin Center for Reconciliation in the Greenwood District, which works within the community to change the nature of Tulsa’s relationship with its tumultuous past of racial violence surrounding the Tulsa Race Massacre; and</w:t>
      </w:r>
    </w:p>
    <w:p w14:paraId="1FE7E19C" w14:textId="1FD8F2DE" w:rsidR="009716F2" w:rsidRPr="009716F2" w:rsidRDefault="009716F2" w:rsidP="009716F2">
      <w:pPr>
        <w:rPr>
          <w:rFonts w:ascii="Calibri" w:hAnsi="Calibri" w:cs="Calibri"/>
          <w:szCs w:val="22"/>
        </w:rPr>
      </w:pPr>
    </w:p>
    <w:p w14:paraId="1DC6D3FF" w14:textId="77777777" w:rsidR="009716F2" w:rsidRPr="009716F2" w:rsidRDefault="009716F2" w:rsidP="009716F2">
      <w:pPr>
        <w:rPr>
          <w:rFonts w:ascii="Calibri" w:eastAsia="Calibri" w:hAnsi="Calibri" w:cs="Calibri"/>
          <w:szCs w:val="22"/>
        </w:rPr>
      </w:pPr>
      <w:r w:rsidRPr="009716F2">
        <w:rPr>
          <w:rFonts w:eastAsia="Calibri" w:cs="Arial"/>
          <w:b/>
          <w:bCs/>
          <w:szCs w:val="22"/>
        </w:rPr>
        <w:t>WHEREAS</w:t>
      </w:r>
      <w:r w:rsidRPr="009716F2">
        <w:rPr>
          <w:rFonts w:eastAsia="Calibri" w:cs="Arial"/>
          <w:szCs w:val="22"/>
        </w:rPr>
        <w:t>, Dr. Phillips was a volunteer for Project TCMS, the Tulsa County Medical Society’s program to provide speciality health services to low-income, uninsured residents of Tulsa County; and</w:t>
      </w:r>
    </w:p>
    <w:p w14:paraId="6FBFAB8F" w14:textId="34B7516C" w:rsidR="009716F2" w:rsidRPr="009716F2" w:rsidRDefault="009716F2" w:rsidP="009716F2">
      <w:pPr>
        <w:rPr>
          <w:rFonts w:ascii="Calibri" w:hAnsi="Calibri" w:cs="Calibri"/>
          <w:szCs w:val="22"/>
        </w:rPr>
      </w:pPr>
    </w:p>
    <w:p w14:paraId="2725898F" w14:textId="77777777" w:rsidR="009716F2" w:rsidRPr="009716F2" w:rsidRDefault="009716F2" w:rsidP="009716F2">
      <w:pPr>
        <w:rPr>
          <w:rFonts w:ascii="Calibri" w:eastAsia="Calibri" w:hAnsi="Calibri" w:cs="Calibri"/>
          <w:szCs w:val="22"/>
        </w:rPr>
      </w:pPr>
      <w:r w:rsidRPr="009716F2">
        <w:rPr>
          <w:rFonts w:eastAsia="Calibri" w:cs="Arial"/>
          <w:b/>
          <w:bCs/>
          <w:szCs w:val="22"/>
        </w:rPr>
        <w:t>WHEREAS</w:t>
      </w:r>
      <w:r w:rsidRPr="009716F2">
        <w:rPr>
          <w:rFonts w:eastAsia="Calibri" w:cs="Arial"/>
          <w:szCs w:val="22"/>
        </w:rPr>
        <w:t>, Dr. Phillips was described by his employer Staint Francis’ CEO Dr. Cliff Robertson as "one of those doctors that was cut from the cloth of four decades ago in terms of how he felt about people and how he felt about his calling, so not only is it a shock, it is the ultimate loss for Saint Francis and for Tulsa;” therefore be it</w:t>
      </w:r>
    </w:p>
    <w:p w14:paraId="661AE91F" w14:textId="6F20181D" w:rsidR="009716F2" w:rsidRPr="009716F2" w:rsidRDefault="009716F2" w:rsidP="009716F2">
      <w:pPr>
        <w:rPr>
          <w:rFonts w:ascii="Calibri" w:hAnsi="Calibri" w:cs="Calibri"/>
          <w:szCs w:val="22"/>
        </w:rPr>
      </w:pPr>
    </w:p>
    <w:p w14:paraId="316E309D" w14:textId="77777777" w:rsidR="009716F2" w:rsidRPr="009716F2" w:rsidRDefault="009716F2" w:rsidP="009716F2">
      <w:pPr>
        <w:rPr>
          <w:rFonts w:ascii="Calibri" w:eastAsia="Calibri" w:hAnsi="Calibri" w:cs="Calibri"/>
          <w:szCs w:val="22"/>
        </w:rPr>
      </w:pPr>
      <w:r w:rsidRPr="009716F2">
        <w:rPr>
          <w:rFonts w:eastAsia="Calibri" w:cs="Arial"/>
          <w:b/>
          <w:bCs/>
          <w:szCs w:val="22"/>
        </w:rPr>
        <w:t>RESOLVED</w:t>
      </w:r>
      <w:r w:rsidRPr="009716F2">
        <w:rPr>
          <w:rFonts w:eastAsia="Calibri" w:cs="Arial"/>
          <w:szCs w:val="22"/>
        </w:rPr>
        <w:t>, That our Oklahoma State Medical Association acknowledge with deep gratitude and sincere appreciation the work performed by Preston Phillips, MD, in service of the practice of medicine; and be it further</w:t>
      </w:r>
    </w:p>
    <w:p w14:paraId="6B4BD584" w14:textId="37862808" w:rsidR="009716F2" w:rsidRPr="009716F2" w:rsidRDefault="009716F2" w:rsidP="009716F2">
      <w:pPr>
        <w:rPr>
          <w:rFonts w:ascii="Calibri" w:hAnsi="Calibri" w:cs="Calibri"/>
          <w:szCs w:val="22"/>
        </w:rPr>
      </w:pPr>
    </w:p>
    <w:p w14:paraId="16E1B294" w14:textId="2BFC6BA0" w:rsidR="5D5A6834" w:rsidRPr="009716F2" w:rsidRDefault="009716F2" w:rsidP="009716F2">
      <w:pPr>
        <w:rPr>
          <w:rFonts w:ascii="Calibri" w:eastAsia="Calibri" w:hAnsi="Calibri" w:cs="Calibri"/>
          <w:szCs w:val="22"/>
        </w:rPr>
      </w:pPr>
      <w:r w:rsidRPr="009716F2">
        <w:rPr>
          <w:rFonts w:eastAsia="Calibri" w:cs="Arial"/>
          <w:b/>
          <w:bCs/>
          <w:szCs w:val="22"/>
        </w:rPr>
        <w:t>RESOLVED</w:t>
      </w:r>
      <w:r w:rsidRPr="009716F2">
        <w:rPr>
          <w:rFonts w:eastAsia="Calibri" w:cs="Arial"/>
          <w:szCs w:val="22"/>
        </w:rPr>
        <w:t>, That our Oklahoma State Medical Association extend its heartfelt condolences to the family of Preston Phillips, MD, and adopt this resolution as an expression of deepest respect for our colleague and dear friend and our grief at his passing.</w:t>
      </w:r>
    </w:p>
    <w:sectPr w:rsidR="5D5A6834" w:rsidRPr="009716F2" w:rsidSect="00445E8E">
      <w:headerReference w:type="default" r:id="rId14"/>
      <w:type w:val="continuous"/>
      <w:pgSz w:w="12240" w:h="15840" w:code="1"/>
      <w:pgMar w:top="1440" w:right="1152" w:bottom="720" w:left="1728" w:header="720" w:footer="720" w:gutter="0"/>
      <w:lnNumType w:countBy="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F0DA" w14:textId="77777777" w:rsidR="00B67405" w:rsidRDefault="00B67405">
      <w:r>
        <w:separator/>
      </w:r>
    </w:p>
  </w:endnote>
  <w:endnote w:type="continuationSeparator" w:id="0">
    <w:p w14:paraId="6B1A600B" w14:textId="77777777" w:rsidR="00B67405" w:rsidRDefault="00B6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5577" w14:textId="77777777" w:rsidR="00CB0176" w:rsidRPr="00CB0176" w:rsidRDefault="00CB0176" w:rsidP="00CB0176">
    <w:pPr>
      <w:pStyle w:val="Footer"/>
      <w:rPr>
        <w:rFonts w:eastAsia="Arial" w:cs="Arial"/>
        <w:color w:val="333333"/>
        <w:sz w:val="28"/>
        <w:szCs w:val="28"/>
        <w:vertAlign w:val="superscript"/>
      </w:rPr>
    </w:pPr>
    <w:r w:rsidRPr="00CB0176">
      <w:rPr>
        <w:rFonts w:eastAsia="Arial" w:cs="Arial"/>
        <w:color w:val="333333"/>
        <w:sz w:val="28"/>
        <w:szCs w:val="28"/>
        <w:vertAlign w:val="superscript"/>
      </w:rPr>
      <w:t>REFERENCE:</w:t>
    </w:r>
  </w:p>
  <w:p w14:paraId="40CCADBE" w14:textId="77777777" w:rsidR="00CB0176" w:rsidRPr="00CB0176" w:rsidRDefault="00CB0176" w:rsidP="00CB0176">
    <w:pPr>
      <w:pStyle w:val="Footer"/>
      <w:rPr>
        <w:rFonts w:eastAsia="Arial" w:cs="Arial"/>
        <w:color w:val="333333"/>
        <w:sz w:val="28"/>
        <w:szCs w:val="28"/>
        <w:vertAlign w:val="superscript"/>
      </w:rPr>
    </w:pPr>
    <w:r w:rsidRPr="00CB0176">
      <w:rPr>
        <w:rFonts w:eastAsia="Arial" w:cs="Arial"/>
        <w:color w:val="333333"/>
        <w:sz w:val="28"/>
        <w:szCs w:val="28"/>
        <w:vertAlign w:val="superscript"/>
      </w:rPr>
      <w:t>(1)</w:t>
    </w:r>
  </w:p>
  <w:p w14:paraId="07322114" w14:textId="3B42ABFB" w:rsidR="00CB0176" w:rsidRPr="00CB0176" w:rsidRDefault="008656D0" w:rsidP="00CB0176">
    <w:pPr>
      <w:pStyle w:val="Footer"/>
      <w:rPr>
        <w:sz w:val="28"/>
        <w:szCs w:val="28"/>
      </w:rPr>
    </w:pPr>
    <w:hyperlink r:id="rId1" w:history="1">
      <w:r w:rsidR="00CB0176" w:rsidRPr="00347919">
        <w:rPr>
          <w:rStyle w:val="Hyperlink"/>
          <w:rFonts w:eastAsia="Arial" w:cs="Arial"/>
          <w:sz w:val="28"/>
          <w:szCs w:val="28"/>
          <w:vertAlign w:val="superscript"/>
        </w:rPr>
        <w:t>https://www.kjrh.com/news/local-news/osu-memorial-scholarship-for-saint-francis-shooting-victim</w:t>
      </w:r>
    </w:hyperlink>
    <w:r w:rsidR="00CB0176">
      <w:rPr>
        <w:rFonts w:eastAsia="Arial" w:cs="Arial"/>
        <w:color w:val="333333"/>
        <w:sz w:val="28"/>
        <w:szCs w:val="28"/>
        <w:vertAlign w:val="superscript"/>
      </w:rPr>
      <w:t xml:space="preserve"> </w:t>
    </w:r>
  </w:p>
  <w:p w14:paraId="48DF438C" w14:textId="73ACDDF9" w:rsidR="00A22B27" w:rsidRDefault="00A22B27">
    <w:pPr>
      <w:pStyle w:val="Footer"/>
    </w:pPr>
  </w:p>
  <w:p w14:paraId="752B9174" w14:textId="77777777" w:rsidR="00A22B27" w:rsidRDefault="00A2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83CC" w14:textId="79695B57" w:rsidR="00A22B27" w:rsidRPr="003C534C" w:rsidRDefault="00CB0176" w:rsidP="003C534C">
    <w:pPr>
      <w:pStyle w:val="Footer"/>
    </w:pPr>
    <w:r w:rsidRPr="003C534C">
      <w:rPr>
        <w:rFonts w:eastAsia="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ABE3" w14:textId="77777777" w:rsidR="00B67405" w:rsidRDefault="00B67405">
      <w:r>
        <w:separator/>
      </w:r>
    </w:p>
  </w:footnote>
  <w:footnote w:type="continuationSeparator" w:id="0">
    <w:p w14:paraId="5367363E" w14:textId="77777777" w:rsidR="00B67405" w:rsidRDefault="00B67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5F3F" w14:textId="77777777" w:rsidR="00445E8E" w:rsidRDefault="000E0DFD" w:rsidP="00445E8E">
    <w:pPr>
      <w:pStyle w:val="Header"/>
      <w:jc w:val="right"/>
    </w:pPr>
    <w:r>
      <w:t>Resolution: XX (A-XX</w:t>
    </w:r>
    <w:r w:rsidR="00445E8E">
      <w:t>)</w:t>
    </w:r>
  </w:p>
  <w:p w14:paraId="492FD3B8" w14:textId="77777777" w:rsidR="00445E8E" w:rsidRDefault="00445E8E" w:rsidP="00445E8E">
    <w:pPr>
      <w:pStyle w:val="Header"/>
      <w:jc w:val="right"/>
    </w:pPr>
    <w:r>
      <w:t xml:space="preserve">Page </w:t>
    </w:r>
    <w:r>
      <w:fldChar w:fldCharType="begin"/>
    </w:r>
    <w:r>
      <w:instrText xml:space="preserve"> PAGE  \* MERGEFORMAT </w:instrText>
    </w:r>
    <w:r>
      <w:fldChar w:fldCharType="separate"/>
    </w:r>
    <w:r w:rsidR="000E0DFD">
      <w:rPr>
        <w:noProof/>
      </w:rPr>
      <w:t>2</w:t>
    </w:r>
    <w:r>
      <w:fldChar w:fldCharType="end"/>
    </w:r>
    <w:r>
      <w:t xml:space="preserve"> of </w:t>
    </w:r>
    <w:r w:rsidR="008656D0">
      <w:fldChar w:fldCharType="begin"/>
    </w:r>
    <w:r w:rsidR="008656D0">
      <w:instrText>NUMPAGES  \* MERGEFORMAT</w:instrText>
    </w:r>
    <w:r w:rsidR="008656D0">
      <w:fldChar w:fldCharType="separate"/>
    </w:r>
    <w:r w:rsidR="000E0DFD">
      <w:rPr>
        <w:noProof/>
      </w:rPr>
      <w:t>2</w:t>
    </w:r>
    <w:r w:rsidR="008656D0">
      <w:rPr>
        <w:noProof/>
      </w:rPr>
      <w:fldChar w:fldCharType="end"/>
    </w:r>
  </w:p>
  <w:p w14:paraId="4ADA1FE5" w14:textId="77777777" w:rsidR="00445E8E" w:rsidRDefault="00445E8E" w:rsidP="00445E8E">
    <w:pPr>
      <w:pStyle w:val="Header"/>
    </w:pPr>
  </w:p>
  <w:p w14:paraId="2D067D2B" w14:textId="77777777" w:rsidR="00445E8E" w:rsidRDefault="00445E8E" w:rsidP="0044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A1F2" w14:textId="7B140BDC" w:rsidR="00642A3B" w:rsidRDefault="00642A3B" w:rsidP="00445E8E">
    <w:pPr>
      <w:pStyle w:val="Header"/>
      <w:jc w:val="right"/>
    </w:pPr>
    <w:r>
      <w:t xml:space="preserve">Resolution: </w:t>
    </w:r>
    <w:r w:rsidR="003C534C">
      <w:t>1</w:t>
    </w:r>
    <w:r>
      <w:t xml:space="preserve"> (A-</w:t>
    </w:r>
    <w:r w:rsidR="003C534C">
      <w:t>2023</w:t>
    </w:r>
    <w:r>
      <w:t>)</w:t>
    </w:r>
  </w:p>
  <w:p w14:paraId="560F950F" w14:textId="77777777" w:rsidR="00642A3B" w:rsidRDefault="00642A3B" w:rsidP="00445E8E">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NUMPAGES  \* MERGEFORMAT">
      <w:r>
        <w:rPr>
          <w:noProof/>
        </w:rPr>
        <w:t>2</w:t>
      </w:r>
    </w:fldSimple>
  </w:p>
  <w:p w14:paraId="2ED6399E" w14:textId="77777777" w:rsidR="00642A3B" w:rsidRDefault="00642A3B" w:rsidP="00445E8E">
    <w:pPr>
      <w:pStyle w:val="Header"/>
    </w:pPr>
  </w:p>
  <w:p w14:paraId="6B6D1BB7" w14:textId="77777777" w:rsidR="00642A3B" w:rsidRDefault="00642A3B" w:rsidP="00445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C7C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78BF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EA94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92BF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BE88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FE41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28AD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CE9D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68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D68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35E6E"/>
    <w:multiLevelType w:val="hybridMultilevel"/>
    <w:tmpl w:val="DFC085A4"/>
    <w:lvl w:ilvl="0" w:tplc="7C287FC6">
      <w:start w:val="1"/>
      <w:numFmt w:val="decimal"/>
      <w:lvlText w:val="%1."/>
      <w:lvlJc w:val="left"/>
      <w:pPr>
        <w:ind w:left="720" w:hanging="360"/>
      </w:pPr>
    </w:lvl>
    <w:lvl w:ilvl="1" w:tplc="742E77D6">
      <w:start w:val="1"/>
      <w:numFmt w:val="lowerLetter"/>
      <w:lvlText w:val="%2."/>
      <w:lvlJc w:val="left"/>
      <w:pPr>
        <w:ind w:left="1440" w:hanging="360"/>
      </w:pPr>
    </w:lvl>
    <w:lvl w:ilvl="2" w:tplc="C3A4ECA6">
      <w:start w:val="1"/>
      <w:numFmt w:val="lowerRoman"/>
      <w:lvlText w:val="%3."/>
      <w:lvlJc w:val="right"/>
      <w:pPr>
        <w:ind w:left="2160" w:hanging="180"/>
      </w:pPr>
    </w:lvl>
    <w:lvl w:ilvl="3" w:tplc="4560FC4A">
      <w:start w:val="1"/>
      <w:numFmt w:val="decimal"/>
      <w:lvlText w:val="%4."/>
      <w:lvlJc w:val="left"/>
      <w:pPr>
        <w:ind w:left="2880" w:hanging="360"/>
      </w:pPr>
    </w:lvl>
    <w:lvl w:ilvl="4" w:tplc="60563174">
      <w:start w:val="1"/>
      <w:numFmt w:val="lowerLetter"/>
      <w:lvlText w:val="%5."/>
      <w:lvlJc w:val="left"/>
      <w:pPr>
        <w:ind w:left="3600" w:hanging="360"/>
      </w:pPr>
    </w:lvl>
    <w:lvl w:ilvl="5" w:tplc="809C5BBA">
      <w:start w:val="1"/>
      <w:numFmt w:val="lowerRoman"/>
      <w:lvlText w:val="%6."/>
      <w:lvlJc w:val="right"/>
      <w:pPr>
        <w:ind w:left="4320" w:hanging="180"/>
      </w:pPr>
    </w:lvl>
    <w:lvl w:ilvl="6" w:tplc="4CF4A1CC">
      <w:start w:val="1"/>
      <w:numFmt w:val="decimal"/>
      <w:lvlText w:val="%7."/>
      <w:lvlJc w:val="left"/>
      <w:pPr>
        <w:ind w:left="5040" w:hanging="360"/>
      </w:pPr>
    </w:lvl>
    <w:lvl w:ilvl="7" w:tplc="ABD0E420">
      <w:start w:val="1"/>
      <w:numFmt w:val="lowerLetter"/>
      <w:lvlText w:val="%8."/>
      <w:lvlJc w:val="left"/>
      <w:pPr>
        <w:ind w:left="5760" w:hanging="360"/>
      </w:pPr>
    </w:lvl>
    <w:lvl w:ilvl="8" w:tplc="22BE2E40">
      <w:start w:val="1"/>
      <w:numFmt w:val="lowerRoman"/>
      <w:lvlText w:val="%9."/>
      <w:lvlJc w:val="right"/>
      <w:pPr>
        <w:ind w:left="6480" w:hanging="180"/>
      </w:pPr>
    </w:lvl>
  </w:abstractNum>
  <w:abstractNum w:abstractNumId="11" w15:restartNumberingAfterBreak="0">
    <w:nsid w:val="082B008E"/>
    <w:multiLevelType w:val="hybridMultilevel"/>
    <w:tmpl w:val="E756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6635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9D941B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060356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5BF589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2AA602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DF3625A"/>
    <w:multiLevelType w:val="hybridMultilevel"/>
    <w:tmpl w:val="A834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31C3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F0B30F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1783FB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2775A1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E69248C"/>
    <w:multiLevelType w:val="hybridMultilevel"/>
    <w:tmpl w:val="F6B0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A5EE7"/>
    <w:multiLevelType w:val="multilevel"/>
    <w:tmpl w:val="D27C9938"/>
    <w:lvl w:ilvl="0">
      <w:start w:val="1"/>
      <w:numFmt w:val="none"/>
      <w:pStyle w:val="Heading1"/>
      <w:suff w:val="nothing"/>
      <w:lvlText w:val=""/>
      <w:lvlJc w:val="left"/>
      <w:pPr>
        <w:ind w:left="0" w:firstLine="0"/>
      </w:pPr>
    </w:lvl>
    <w:lvl w:ilvl="1">
      <w:start w:val="1"/>
      <w:numFmt w:val="decimal"/>
      <w:lvlRestart w:val="0"/>
      <w:pStyle w:val="Numbered"/>
      <w:lvlText w:val="%1%2."/>
      <w:lvlJc w:val="left"/>
      <w:pPr>
        <w:tabs>
          <w:tab w:val="num" w:pos="720"/>
        </w:tabs>
        <w:ind w:left="720" w:hanging="720"/>
      </w:pPr>
    </w:lvl>
    <w:lvl w:ilvl="2">
      <w:start w:val="1"/>
      <w:numFmt w:val="decimal"/>
      <w:pStyle w:val="Item"/>
      <w:lvlText w:val="(%1%3)"/>
      <w:lvlJc w:val="left"/>
      <w:pPr>
        <w:tabs>
          <w:tab w:val="num" w:pos="720"/>
        </w:tabs>
        <w:ind w:left="72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1307BDA"/>
    <w:multiLevelType w:val="hybridMultilevel"/>
    <w:tmpl w:val="903C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623501">
    <w:abstractNumId w:val="10"/>
  </w:num>
  <w:num w:numId="2" w16cid:durableId="271712478">
    <w:abstractNumId w:val="9"/>
  </w:num>
  <w:num w:numId="3" w16cid:durableId="1344816309">
    <w:abstractNumId w:val="7"/>
  </w:num>
  <w:num w:numId="4" w16cid:durableId="453326705">
    <w:abstractNumId w:val="6"/>
  </w:num>
  <w:num w:numId="5" w16cid:durableId="530803024">
    <w:abstractNumId w:val="5"/>
  </w:num>
  <w:num w:numId="6" w16cid:durableId="814569321">
    <w:abstractNumId w:val="4"/>
  </w:num>
  <w:num w:numId="7" w16cid:durableId="1207910476">
    <w:abstractNumId w:val="8"/>
  </w:num>
  <w:num w:numId="8" w16cid:durableId="2006082055">
    <w:abstractNumId w:val="3"/>
  </w:num>
  <w:num w:numId="9" w16cid:durableId="76830964">
    <w:abstractNumId w:val="2"/>
  </w:num>
  <w:num w:numId="10" w16cid:durableId="1645041100">
    <w:abstractNumId w:val="1"/>
  </w:num>
  <w:num w:numId="11" w16cid:durableId="602804839">
    <w:abstractNumId w:val="0"/>
  </w:num>
  <w:num w:numId="12" w16cid:durableId="755637572">
    <w:abstractNumId w:val="21"/>
  </w:num>
  <w:num w:numId="13" w16cid:durableId="183400367">
    <w:abstractNumId w:val="14"/>
  </w:num>
  <w:num w:numId="14" w16cid:durableId="1484850704">
    <w:abstractNumId w:val="15"/>
  </w:num>
  <w:num w:numId="15" w16cid:durableId="1028260498">
    <w:abstractNumId w:val="12"/>
  </w:num>
  <w:num w:numId="16" w16cid:durableId="522674558">
    <w:abstractNumId w:val="18"/>
  </w:num>
  <w:num w:numId="17" w16cid:durableId="1913857467">
    <w:abstractNumId w:val="20"/>
  </w:num>
  <w:num w:numId="18" w16cid:durableId="1286080432">
    <w:abstractNumId w:val="16"/>
  </w:num>
  <w:num w:numId="19" w16cid:durableId="30420036">
    <w:abstractNumId w:val="19"/>
  </w:num>
  <w:num w:numId="20" w16cid:durableId="2111505060">
    <w:abstractNumId w:val="13"/>
  </w:num>
  <w:num w:numId="21" w16cid:durableId="710807939">
    <w:abstractNumId w:val="23"/>
  </w:num>
  <w:num w:numId="22" w16cid:durableId="57096992">
    <w:abstractNumId w:val="23"/>
  </w:num>
  <w:num w:numId="23" w16cid:durableId="1952395532">
    <w:abstractNumId w:val="23"/>
  </w:num>
  <w:num w:numId="24" w16cid:durableId="1107458862">
    <w:abstractNumId w:val="23"/>
  </w:num>
  <w:num w:numId="25" w16cid:durableId="1568345460">
    <w:abstractNumId w:val="23"/>
  </w:num>
  <w:num w:numId="26" w16cid:durableId="978996983">
    <w:abstractNumId w:val="23"/>
  </w:num>
  <w:num w:numId="27" w16cid:durableId="612246868">
    <w:abstractNumId w:val="23"/>
  </w:num>
  <w:num w:numId="28" w16cid:durableId="1229878865">
    <w:abstractNumId w:val="23"/>
  </w:num>
  <w:num w:numId="29" w16cid:durableId="395445365">
    <w:abstractNumId w:val="23"/>
  </w:num>
  <w:num w:numId="30" w16cid:durableId="577060334">
    <w:abstractNumId w:val="23"/>
  </w:num>
  <w:num w:numId="31" w16cid:durableId="948778767">
    <w:abstractNumId w:val="23"/>
  </w:num>
  <w:num w:numId="32" w16cid:durableId="1857573275">
    <w:abstractNumId w:val="23"/>
  </w:num>
  <w:num w:numId="33" w16cid:durableId="1627810433">
    <w:abstractNumId w:val="23"/>
  </w:num>
  <w:num w:numId="34" w16cid:durableId="583497605">
    <w:abstractNumId w:val="23"/>
  </w:num>
  <w:num w:numId="35" w16cid:durableId="222451297">
    <w:abstractNumId w:val="23"/>
  </w:num>
  <w:num w:numId="36" w16cid:durableId="1679500726">
    <w:abstractNumId w:val="23"/>
  </w:num>
  <w:num w:numId="37" w16cid:durableId="219096601">
    <w:abstractNumId w:val="23"/>
  </w:num>
  <w:num w:numId="38" w16cid:durableId="1930039156">
    <w:abstractNumId w:val="23"/>
  </w:num>
  <w:num w:numId="39" w16cid:durableId="1446462861">
    <w:abstractNumId w:val="24"/>
  </w:num>
  <w:num w:numId="40" w16cid:durableId="76173135">
    <w:abstractNumId w:val="11"/>
  </w:num>
  <w:num w:numId="41" w16cid:durableId="1407653365">
    <w:abstractNumId w:val="22"/>
  </w:num>
  <w:num w:numId="42" w16cid:durableId="16989632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8E"/>
    <w:rsid w:val="00025FE1"/>
    <w:rsid w:val="0002692D"/>
    <w:rsid w:val="0005570A"/>
    <w:rsid w:val="00086B25"/>
    <w:rsid w:val="000A3DF7"/>
    <w:rsid w:val="000A5F41"/>
    <w:rsid w:val="000A7E2F"/>
    <w:rsid w:val="000D6A3B"/>
    <w:rsid w:val="000E0DFD"/>
    <w:rsid w:val="00121DBA"/>
    <w:rsid w:val="001415B5"/>
    <w:rsid w:val="00195AD1"/>
    <w:rsid w:val="001D085C"/>
    <w:rsid w:val="00244AD0"/>
    <w:rsid w:val="00271DF8"/>
    <w:rsid w:val="0029776E"/>
    <w:rsid w:val="002C2C24"/>
    <w:rsid w:val="002C2E1D"/>
    <w:rsid w:val="002D0AE2"/>
    <w:rsid w:val="002E0E5E"/>
    <w:rsid w:val="002F491F"/>
    <w:rsid w:val="00306C90"/>
    <w:rsid w:val="0033589E"/>
    <w:rsid w:val="00341403"/>
    <w:rsid w:val="003502EE"/>
    <w:rsid w:val="00360D50"/>
    <w:rsid w:val="00366179"/>
    <w:rsid w:val="00370FB5"/>
    <w:rsid w:val="00376F9F"/>
    <w:rsid w:val="003A7CEE"/>
    <w:rsid w:val="003C534C"/>
    <w:rsid w:val="003C5BAC"/>
    <w:rsid w:val="003D0F53"/>
    <w:rsid w:val="003D2DF0"/>
    <w:rsid w:val="003E0940"/>
    <w:rsid w:val="003E52BB"/>
    <w:rsid w:val="004219D8"/>
    <w:rsid w:val="00432DE9"/>
    <w:rsid w:val="00445E8E"/>
    <w:rsid w:val="00446C78"/>
    <w:rsid w:val="00481AD7"/>
    <w:rsid w:val="004B4589"/>
    <w:rsid w:val="004C08C4"/>
    <w:rsid w:val="004C56F2"/>
    <w:rsid w:val="004D471B"/>
    <w:rsid w:val="004D7DB9"/>
    <w:rsid w:val="0051186B"/>
    <w:rsid w:val="005165EC"/>
    <w:rsid w:val="005223EE"/>
    <w:rsid w:val="0053196C"/>
    <w:rsid w:val="005325CB"/>
    <w:rsid w:val="00573425"/>
    <w:rsid w:val="005B26D5"/>
    <w:rsid w:val="005C1F43"/>
    <w:rsid w:val="005D1DD8"/>
    <w:rsid w:val="005D1E49"/>
    <w:rsid w:val="005E4131"/>
    <w:rsid w:val="005F1B0D"/>
    <w:rsid w:val="005F6E50"/>
    <w:rsid w:val="00634C07"/>
    <w:rsid w:val="00642A3B"/>
    <w:rsid w:val="00644AB5"/>
    <w:rsid w:val="00674472"/>
    <w:rsid w:val="00682BEE"/>
    <w:rsid w:val="00694A64"/>
    <w:rsid w:val="006B4160"/>
    <w:rsid w:val="006B60A9"/>
    <w:rsid w:val="006D7AA0"/>
    <w:rsid w:val="006F2A53"/>
    <w:rsid w:val="00710A33"/>
    <w:rsid w:val="00715A1A"/>
    <w:rsid w:val="007437AD"/>
    <w:rsid w:val="00751AE9"/>
    <w:rsid w:val="00765224"/>
    <w:rsid w:val="00766763"/>
    <w:rsid w:val="0079356F"/>
    <w:rsid w:val="007B6EED"/>
    <w:rsid w:val="007C34B4"/>
    <w:rsid w:val="007D569E"/>
    <w:rsid w:val="007D722D"/>
    <w:rsid w:val="007E0C23"/>
    <w:rsid w:val="007E34F0"/>
    <w:rsid w:val="00822625"/>
    <w:rsid w:val="00832A26"/>
    <w:rsid w:val="00855907"/>
    <w:rsid w:val="008656D0"/>
    <w:rsid w:val="00867D66"/>
    <w:rsid w:val="008706AB"/>
    <w:rsid w:val="00885221"/>
    <w:rsid w:val="00894A40"/>
    <w:rsid w:val="008B67C5"/>
    <w:rsid w:val="008B752C"/>
    <w:rsid w:val="008F0917"/>
    <w:rsid w:val="00901F5E"/>
    <w:rsid w:val="009024AC"/>
    <w:rsid w:val="00924071"/>
    <w:rsid w:val="0094159A"/>
    <w:rsid w:val="009418DC"/>
    <w:rsid w:val="009451FF"/>
    <w:rsid w:val="00946729"/>
    <w:rsid w:val="00970E7E"/>
    <w:rsid w:val="009716F2"/>
    <w:rsid w:val="00981D44"/>
    <w:rsid w:val="00997F5D"/>
    <w:rsid w:val="009A44CF"/>
    <w:rsid w:val="009B0AA6"/>
    <w:rsid w:val="009D0221"/>
    <w:rsid w:val="009D5218"/>
    <w:rsid w:val="00A04307"/>
    <w:rsid w:val="00A11E57"/>
    <w:rsid w:val="00A22B27"/>
    <w:rsid w:val="00A41AAD"/>
    <w:rsid w:val="00AB22AF"/>
    <w:rsid w:val="00AD7836"/>
    <w:rsid w:val="00AE4001"/>
    <w:rsid w:val="00AE604C"/>
    <w:rsid w:val="00AF0D62"/>
    <w:rsid w:val="00B0270D"/>
    <w:rsid w:val="00B07ED3"/>
    <w:rsid w:val="00B27838"/>
    <w:rsid w:val="00B67405"/>
    <w:rsid w:val="00BC37B9"/>
    <w:rsid w:val="00BD59AC"/>
    <w:rsid w:val="00BE2E42"/>
    <w:rsid w:val="00BF4934"/>
    <w:rsid w:val="00BF6170"/>
    <w:rsid w:val="00C31E6F"/>
    <w:rsid w:val="00C375D1"/>
    <w:rsid w:val="00C52218"/>
    <w:rsid w:val="00C753A1"/>
    <w:rsid w:val="00CB0176"/>
    <w:rsid w:val="00CF47AE"/>
    <w:rsid w:val="00D17E2B"/>
    <w:rsid w:val="00D249CC"/>
    <w:rsid w:val="00D46FB5"/>
    <w:rsid w:val="00D52F50"/>
    <w:rsid w:val="00D55581"/>
    <w:rsid w:val="00D87B84"/>
    <w:rsid w:val="00DB18B2"/>
    <w:rsid w:val="00DB4EB2"/>
    <w:rsid w:val="00DE56C3"/>
    <w:rsid w:val="00E0420C"/>
    <w:rsid w:val="00E1695D"/>
    <w:rsid w:val="00E34B48"/>
    <w:rsid w:val="00E37868"/>
    <w:rsid w:val="00E40E20"/>
    <w:rsid w:val="00E43897"/>
    <w:rsid w:val="00E44BC0"/>
    <w:rsid w:val="00E66286"/>
    <w:rsid w:val="00E67E64"/>
    <w:rsid w:val="00E75077"/>
    <w:rsid w:val="00E81174"/>
    <w:rsid w:val="00EA543F"/>
    <w:rsid w:val="00EB54CE"/>
    <w:rsid w:val="00EC5CB5"/>
    <w:rsid w:val="00ED2F96"/>
    <w:rsid w:val="00ED43C7"/>
    <w:rsid w:val="00EE2E41"/>
    <w:rsid w:val="00EE79E8"/>
    <w:rsid w:val="00EF5BDD"/>
    <w:rsid w:val="00F159A5"/>
    <w:rsid w:val="00F20347"/>
    <w:rsid w:val="00F2477C"/>
    <w:rsid w:val="00F36E70"/>
    <w:rsid w:val="00F44B6F"/>
    <w:rsid w:val="00F63BC7"/>
    <w:rsid w:val="00F64FCA"/>
    <w:rsid w:val="00F726C9"/>
    <w:rsid w:val="00F774EA"/>
    <w:rsid w:val="00F9780F"/>
    <w:rsid w:val="00FA0B00"/>
    <w:rsid w:val="040DEABA"/>
    <w:rsid w:val="04E2EE11"/>
    <w:rsid w:val="05D2D71F"/>
    <w:rsid w:val="0678B3C1"/>
    <w:rsid w:val="0C411B9A"/>
    <w:rsid w:val="0D00FA68"/>
    <w:rsid w:val="0D375F34"/>
    <w:rsid w:val="106EFFF6"/>
    <w:rsid w:val="1168FB1A"/>
    <w:rsid w:val="120B951D"/>
    <w:rsid w:val="14C1CABA"/>
    <w:rsid w:val="16DE417A"/>
    <w:rsid w:val="1BB1B29D"/>
    <w:rsid w:val="1BC92F53"/>
    <w:rsid w:val="1CE49333"/>
    <w:rsid w:val="2220F421"/>
    <w:rsid w:val="23C4B208"/>
    <w:rsid w:val="26622799"/>
    <w:rsid w:val="267575EF"/>
    <w:rsid w:val="26F46544"/>
    <w:rsid w:val="2A47946B"/>
    <w:rsid w:val="2AD9091E"/>
    <w:rsid w:val="2C01EB73"/>
    <w:rsid w:val="2C528C20"/>
    <w:rsid w:val="2EA95771"/>
    <w:rsid w:val="2F08C1BD"/>
    <w:rsid w:val="3002ECE7"/>
    <w:rsid w:val="31BEF75A"/>
    <w:rsid w:val="323F0571"/>
    <w:rsid w:val="34E48CFC"/>
    <w:rsid w:val="3FF8230F"/>
    <w:rsid w:val="40B71EE1"/>
    <w:rsid w:val="4193F370"/>
    <w:rsid w:val="46676493"/>
    <w:rsid w:val="46F6A250"/>
    <w:rsid w:val="480334F4"/>
    <w:rsid w:val="4CD6A617"/>
    <w:rsid w:val="4CD90692"/>
    <w:rsid w:val="4D844BA9"/>
    <w:rsid w:val="56D93717"/>
    <w:rsid w:val="599C00C2"/>
    <w:rsid w:val="5D5A6834"/>
    <w:rsid w:val="5E6F71E5"/>
    <w:rsid w:val="634AD08E"/>
    <w:rsid w:val="66D11782"/>
    <w:rsid w:val="6B7BA373"/>
    <w:rsid w:val="714F3E0F"/>
    <w:rsid w:val="76CA72EF"/>
    <w:rsid w:val="7980A88C"/>
    <w:rsid w:val="7EE6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62BA3"/>
  <w15:docId w15:val="{03C72BD2-6891-4FAC-A3B9-CFA17F64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EED"/>
    <w:rPr>
      <w:rFonts w:ascii="Arial" w:hAnsi="Arial"/>
      <w:sz w:val="22"/>
    </w:rPr>
  </w:style>
  <w:style w:type="paragraph" w:styleId="Heading1">
    <w:name w:val="heading 1"/>
    <w:basedOn w:val="Normal"/>
    <w:next w:val="Numbered"/>
    <w:qFormat/>
    <w:rsid w:val="007B6EED"/>
    <w:pPr>
      <w:keepNext/>
      <w:numPr>
        <w:numId w:val="38"/>
      </w:numPr>
      <w:outlineLvl w:val="0"/>
    </w:pPr>
    <w:rPr>
      <w:b/>
      <w:caps/>
      <w:kern w:val="28"/>
    </w:rPr>
  </w:style>
  <w:style w:type="paragraph" w:styleId="Heading2">
    <w:name w:val="heading 2"/>
    <w:basedOn w:val="Normal"/>
    <w:next w:val="Normal"/>
    <w:qFormat/>
    <w:rsid w:val="007B6EED"/>
    <w:pPr>
      <w:keepNext/>
      <w:keepLines/>
      <w:spacing w:before="240" w:after="240"/>
      <w:outlineLvl w:val="1"/>
    </w:pPr>
    <w:rPr>
      <w:b/>
    </w:rPr>
  </w:style>
  <w:style w:type="paragraph" w:styleId="Heading3">
    <w:name w:val="heading 3"/>
    <w:basedOn w:val="Normal"/>
    <w:next w:val="Normal"/>
    <w:qFormat/>
    <w:rsid w:val="007B6EED"/>
    <w:pPr>
      <w:keepNext/>
      <w:spacing w:before="240" w:after="60"/>
      <w:outlineLvl w:val="2"/>
    </w:pPr>
    <w:rPr>
      <w:sz w:val="24"/>
    </w:rPr>
  </w:style>
  <w:style w:type="paragraph" w:styleId="Heading4">
    <w:name w:val="heading 4"/>
    <w:basedOn w:val="Normal"/>
    <w:next w:val="Normal"/>
    <w:qFormat/>
    <w:rsid w:val="003D0F53"/>
    <w:pPr>
      <w:keepNext/>
      <w:spacing w:before="240" w:after="60"/>
      <w:outlineLvl w:val="3"/>
    </w:pPr>
    <w:rPr>
      <w:b/>
    </w:rPr>
  </w:style>
  <w:style w:type="paragraph" w:styleId="Heading5">
    <w:name w:val="heading 5"/>
    <w:basedOn w:val="Normal"/>
    <w:next w:val="Normal"/>
    <w:qFormat/>
    <w:rsid w:val="003D0F53"/>
    <w:pPr>
      <w:spacing w:before="240" w:after="60"/>
      <w:outlineLvl w:val="4"/>
    </w:pPr>
  </w:style>
  <w:style w:type="paragraph" w:styleId="Heading6">
    <w:name w:val="heading 6"/>
    <w:basedOn w:val="Normal"/>
    <w:next w:val="Normal"/>
    <w:qFormat/>
    <w:rsid w:val="00C753A1"/>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18DC"/>
    <w:pPr>
      <w:spacing w:after="120"/>
    </w:pPr>
  </w:style>
  <w:style w:type="paragraph" w:styleId="Footer">
    <w:name w:val="footer"/>
    <w:basedOn w:val="Normal"/>
    <w:link w:val="FooterChar"/>
    <w:uiPriority w:val="99"/>
    <w:rsid w:val="009418DC"/>
    <w:pPr>
      <w:tabs>
        <w:tab w:val="center" w:pos="4320"/>
        <w:tab w:val="right" w:pos="8640"/>
      </w:tabs>
    </w:pPr>
  </w:style>
  <w:style w:type="paragraph" w:styleId="Header">
    <w:name w:val="header"/>
    <w:basedOn w:val="Normal"/>
    <w:rsid w:val="009418DC"/>
    <w:pPr>
      <w:tabs>
        <w:tab w:val="center" w:pos="4320"/>
        <w:tab w:val="right" w:pos="8640"/>
      </w:tabs>
    </w:pPr>
  </w:style>
  <w:style w:type="paragraph" w:customStyle="1" w:styleId="Numbered">
    <w:name w:val="Numbered"/>
    <w:basedOn w:val="Normal"/>
    <w:rsid w:val="007B6EED"/>
    <w:pPr>
      <w:keepLines/>
      <w:numPr>
        <w:ilvl w:val="1"/>
        <w:numId w:val="38"/>
      </w:numPr>
    </w:pPr>
  </w:style>
  <w:style w:type="paragraph" w:customStyle="1" w:styleId="Item">
    <w:name w:val="Item"/>
    <w:basedOn w:val="Numbered"/>
    <w:next w:val="ItemContinued"/>
    <w:rsid w:val="007B6EED"/>
    <w:pPr>
      <w:keepNext/>
      <w:numPr>
        <w:ilvl w:val="2"/>
      </w:numPr>
      <w:ind w:right="2160"/>
      <w:outlineLvl w:val="2"/>
    </w:pPr>
    <w:rPr>
      <w:caps/>
    </w:rPr>
  </w:style>
  <w:style w:type="paragraph" w:customStyle="1" w:styleId="ItemContinued">
    <w:name w:val="ItemContinued"/>
    <w:basedOn w:val="Item"/>
    <w:next w:val="NormalJustified"/>
    <w:rsid w:val="007B6EED"/>
    <w:pPr>
      <w:numPr>
        <w:ilvl w:val="0"/>
        <w:numId w:val="0"/>
      </w:numPr>
      <w:ind w:left="720"/>
      <w:jc w:val="both"/>
    </w:pPr>
    <w:rPr>
      <w:caps w:val="0"/>
    </w:rPr>
  </w:style>
  <w:style w:type="paragraph" w:customStyle="1" w:styleId="HODAction">
    <w:name w:val="HODAction"/>
    <w:basedOn w:val="ItemContinued"/>
    <w:rsid w:val="007B6EED"/>
    <w:pPr>
      <w:keepNext w:val="0"/>
      <w:ind w:left="1008" w:right="1440"/>
      <w:jc w:val="left"/>
    </w:pPr>
    <w:rPr>
      <w:b/>
    </w:rPr>
  </w:style>
  <w:style w:type="paragraph" w:customStyle="1" w:styleId="ItemAmend">
    <w:name w:val="Item_Amend"/>
    <w:basedOn w:val="Item"/>
    <w:next w:val="Normal"/>
    <w:rsid w:val="007B6EED"/>
    <w:pPr>
      <w:numPr>
        <w:ilvl w:val="0"/>
        <w:numId w:val="0"/>
      </w:numPr>
      <w:ind w:left="720" w:hanging="720"/>
    </w:pPr>
    <w:rPr>
      <w:caps w:val="0"/>
    </w:rPr>
  </w:style>
  <w:style w:type="paragraph" w:customStyle="1" w:styleId="ItemAmendContinue">
    <w:name w:val="Item_Amend_Continue"/>
    <w:basedOn w:val="ItemContinued"/>
    <w:rsid w:val="007B6EED"/>
    <w:pPr>
      <w:keepNext w:val="0"/>
      <w:keepLines w:val="0"/>
      <w:ind w:right="720"/>
      <w:jc w:val="left"/>
    </w:pPr>
  </w:style>
  <w:style w:type="character" w:styleId="LineNumber">
    <w:name w:val="line number"/>
    <w:basedOn w:val="DefaultParagraphFont"/>
    <w:rsid w:val="007B6EED"/>
  </w:style>
  <w:style w:type="paragraph" w:styleId="List">
    <w:name w:val="List"/>
    <w:basedOn w:val="Normal"/>
    <w:rsid w:val="007B6EED"/>
    <w:pPr>
      <w:ind w:left="360" w:hanging="360"/>
    </w:pPr>
  </w:style>
  <w:style w:type="paragraph" w:customStyle="1" w:styleId="NormalJustified">
    <w:name w:val="Normal Justified"/>
    <w:basedOn w:val="Normal"/>
    <w:rsid w:val="007B6EED"/>
    <w:pPr>
      <w:jc w:val="both"/>
    </w:pPr>
  </w:style>
  <w:style w:type="paragraph" w:customStyle="1" w:styleId="NormalJustified0">
    <w:name w:val="NormalJustified"/>
    <w:basedOn w:val="Normal"/>
    <w:rsid w:val="007B6EED"/>
    <w:pPr>
      <w:jc w:val="both"/>
    </w:pPr>
  </w:style>
  <w:style w:type="paragraph" w:customStyle="1" w:styleId="Signatures">
    <w:name w:val="Signatures"/>
    <w:basedOn w:val="Normal"/>
    <w:next w:val="Normal"/>
    <w:rsid w:val="007B6EED"/>
    <w:pPr>
      <w:keepLines/>
      <w:tabs>
        <w:tab w:val="left" w:pos="3888"/>
      </w:tabs>
    </w:pPr>
  </w:style>
  <w:style w:type="character" w:styleId="Hyperlink">
    <w:name w:val="Hyperlink"/>
    <w:rsid w:val="00BF4934"/>
    <w:rPr>
      <w:color w:val="0000FF"/>
      <w:u w:val="single"/>
    </w:rPr>
  </w:style>
  <w:style w:type="character" w:styleId="FollowedHyperlink">
    <w:name w:val="FollowedHyperlink"/>
    <w:basedOn w:val="DefaultParagraphFont"/>
    <w:semiHidden/>
    <w:unhideWhenUsed/>
    <w:rsid w:val="00E40E20"/>
    <w:rPr>
      <w:color w:val="800080" w:themeColor="followedHyperlink"/>
      <w:u w:val="single"/>
    </w:rPr>
  </w:style>
  <w:style w:type="paragraph" w:styleId="ListParagraph">
    <w:name w:val="List Paragraph"/>
    <w:basedOn w:val="Normal"/>
    <w:uiPriority w:val="34"/>
    <w:qFormat/>
    <w:rsid w:val="00D52F50"/>
    <w:pPr>
      <w:ind w:left="720"/>
      <w:contextualSpacing/>
    </w:pPr>
  </w:style>
  <w:style w:type="character" w:customStyle="1" w:styleId="FooterChar">
    <w:name w:val="Footer Char"/>
    <w:basedOn w:val="DefaultParagraphFont"/>
    <w:link w:val="Footer"/>
    <w:uiPriority w:val="99"/>
    <w:rsid w:val="00A22B27"/>
    <w:rPr>
      <w:rFonts w:ascii="Arial" w:hAnsi="Arial"/>
      <w:sz w:val="22"/>
    </w:rPr>
  </w:style>
  <w:style w:type="paragraph" w:styleId="NormalWeb">
    <w:name w:val="Normal (Web)"/>
    <w:basedOn w:val="Normal"/>
    <w:uiPriority w:val="99"/>
    <w:unhideWhenUsed/>
    <w:rsid w:val="00CB0176"/>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CB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4942">
      <w:bodyDiv w:val="1"/>
      <w:marLeft w:val="0"/>
      <w:marRight w:val="0"/>
      <w:marTop w:val="0"/>
      <w:marBottom w:val="0"/>
      <w:divBdr>
        <w:top w:val="none" w:sz="0" w:space="0" w:color="auto"/>
        <w:left w:val="none" w:sz="0" w:space="0" w:color="auto"/>
        <w:bottom w:val="none" w:sz="0" w:space="0" w:color="auto"/>
        <w:right w:val="none" w:sz="0" w:space="0" w:color="auto"/>
      </w:divBdr>
    </w:div>
    <w:div w:id="596056402">
      <w:bodyDiv w:val="1"/>
      <w:marLeft w:val="0"/>
      <w:marRight w:val="0"/>
      <w:marTop w:val="0"/>
      <w:marBottom w:val="0"/>
      <w:divBdr>
        <w:top w:val="none" w:sz="0" w:space="0" w:color="auto"/>
        <w:left w:val="none" w:sz="0" w:space="0" w:color="auto"/>
        <w:bottom w:val="none" w:sz="0" w:space="0" w:color="auto"/>
        <w:right w:val="none" w:sz="0" w:space="0" w:color="auto"/>
      </w:divBdr>
    </w:div>
    <w:div w:id="1230531265">
      <w:bodyDiv w:val="1"/>
      <w:marLeft w:val="0"/>
      <w:marRight w:val="0"/>
      <w:marTop w:val="0"/>
      <w:marBottom w:val="0"/>
      <w:divBdr>
        <w:top w:val="none" w:sz="0" w:space="0" w:color="auto"/>
        <w:left w:val="none" w:sz="0" w:space="0" w:color="auto"/>
        <w:bottom w:val="none" w:sz="0" w:space="0" w:color="auto"/>
        <w:right w:val="none" w:sz="0" w:space="0" w:color="auto"/>
      </w:divBdr>
    </w:div>
    <w:div w:id="164797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jrh.com/news/local-news/osu-memorial-scholarship-for-saint-francis-shooting-vict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A\HODA-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92C0A1EA937498C7E6F798669BCB2" ma:contentTypeVersion="12" ma:contentTypeDescription="Create a new document." ma:contentTypeScope="" ma:versionID="5aaf7da569d6ec9abdeb3098261f42b6">
  <xsd:schema xmlns:xsd="http://www.w3.org/2001/XMLSchema" xmlns:xs="http://www.w3.org/2001/XMLSchema" xmlns:p="http://schemas.microsoft.com/office/2006/metadata/properties" xmlns:ns3="83ea6e37-d291-4508-845c-d590751aec2c" xmlns:ns4="0a6d5731-bb9e-417e-852a-b67f4a3e220b" targetNamespace="http://schemas.microsoft.com/office/2006/metadata/properties" ma:root="true" ma:fieldsID="4140d1aedfebe5de3b07b03c361a821b" ns3:_="" ns4:_="">
    <xsd:import namespace="83ea6e37-d291-4508-845c-d590751aec2c"/>
    <xsd:import namespace="0a6d5731-bb9e-417e-852a-b67f4a3e2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6e37-d291-4508-845c-d590751aec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d5731-bb9e-417e-852a-b67f4a3e22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121E-F396-456F-84A8-2E2F41C8A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a6e37-d291-4508-845c-d590751aec2c"/>
    <ds:schemaRef ds:uri="0a6d5731-bb9e-417e-852a-b67f4a3e2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E2D97-532D-4AC7-912D-3C615C7DB08B}">
  <ds:schemaRefs>
    <ds:schemaRef ds:uri="http://schemas.microsoft.com/sharepoint/v3/contenttype/forms"/>
  </ds:schemaRefs>
</ds:datastoreItem>
</file>

<file path=customXml/itemProps3.xml><?xml version="1.0" encoding="utf-8"?>
<ds:datastoreItem xmlns:ds="http://schemas.openxmlformats.org/officeDocument/2006/customXml" ds:itemID="{A4AD2AB3-D54F-4644-88D1-96DDA0A2F068}">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83ea6e37-d291-4508-845c-d590751aec2c"/>
    <ds:schemaRef ds:uri="0a6d5731-bb9e-417e-852a-b67f4a3e220b"/>
    <ds:schemaRef ds:uri="http://www.w3.org/XML/1998/namespace"/>
  </ds:schemaRefs>
</ds:datastoreItem>
</file>

<file path=customXml/itemProps4.xml><?xml version="1.0" encoding="utf-8"?>
<ds:datastoreItem xmlns:ds="http://schemas.openxmlformats.org/officeDocument/2006/customXml" ds:itemID="{3DBD46E7-F019-4F6D-B558-E0C9E7DE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HODA-11</Template>
  <TotalTime>117</TotalTime>
  <Pages>1</Pages>
  <Words>382</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AMERICAN MEDICAL ASSOCIATION RESIDENT AND FELLOW SECTION</vt:lpstr>
    </vt:vector>
  </TitlesOfParts>
  <Company>American Medical Association</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ASSOCIATION RESIDENT AND FELLOW SECTION</dc:title>
  <dc:creator>agupta</dc:creator>
  <cp:lastModifiedBy>Donna Bartlett</cp:lastModifiedBy>
  <cp:revision>4</cp:revision>
  <cp:lastPrinted>2001-10-10T20:59:00Z</cp:lastPrinted>
  <dcterms:created xsi:type="dcterms:W3CDTF">2023-03-15T18:54:00Z</dcterms:created>
  <dcterms:modified xsi:type="dcterms:W3CDTF">2023-03-24T16:21:00Z</dcterms:modified>
  <cp:category>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0x01010022B92C0A1EA937498C7E6F798669BCB2</vt:lpwstr>
  </property>
</Properties>
</file>